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E3" w:rsidRDefault="00EE25E3" w:rsidP="00EE25E3">
      <w:pPr>
        <w:spacing w:after="0"/>
        <w:rPr>
          <w:rFonts w:ascii="Georgia" w:hAnsi="Georgia" w:cs="Arial"/>
          <w:color w:val="222222"/>
          <w:sz w:val="20"/>
          <w:szCs w:val="20"/>
          <w:shd w:val="clear" w:color="auto" w:fill="FFFFFF"/>
          <w:lang w:val="en-US"/>
        </w:rPr>
      </w:pPr>
    </w:p>
    <w:p w:rsidR="00EE25E3" w:rsidRPr="000D26F0" w:rsidRDefault="00EE25E3" w:rsidP="00EE25E3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D26F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0D26F0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87</w:t>
      </w:r>
      <w:r w:rsidRPr="000D26F0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313392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3508A4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87 ВІЧНЕ ЖИТТЯ ДЛЯ ВСІХ ЛЮДЕЙ</w:t>
      </w:r>
    </w:p>
    <w:p w:rsidR="003508A4" w:rsidRDefault="003508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3508A4" w:rsidRPr="000D26F0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4"/>
        </w:rPr>
      </w:pPr>
      <w:bookmarkStart w:id="0" w:name="_gjdgxs" w:colFirst="0" w:colLast="0"/>
      <w:bookmarkStart w:id="1" w:name="_GoBack"/>
      <w:bookmarkEnd w:id="0"/>
      <w:r w:rsidRPr="000D26F0">
        <w:rPr>
          <w:rFonts w:ascii="Arial" w:eastAsia="Georgia" w:hAnsi="Arial" w:cs="Arial"/>
          <w:b/>
          <w:color w:val="800000"/>
          <w:sz w:val="28"/>
          <w:szCs w:val="24"/>
        </w:rPr>
        <w:t>Псалом 87:1</w:t>
      </w:r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  Основа Господня на небесних горах святих, </w:t>
      </w:r>
    </w:p>
    <w:p w:rsidR="003508A4" w:rsidRPr="000D26F0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4"/>
        </w:rPr>
      </w:pPr>
      <w:r w:rsidRPr="000D26F0">
        <w:rPr>
          <w:rFonts w:ascii="Arial" w:eastAsia="Georgia" w:hAnsi="Arial" w:cs="Arial"/>
          <w:color w:val="008080"/>
          <w:sz w:val="28"/>
          <w:szCs w:val="24"/>
        </w:rPr>
        <w:t>Псалом 87:2</w:t>
      </w:r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  Господь любить славетні брами Сіону понад усі селища </w:t>
      </w:r>
      <w:proofErr w:type="spellStart"/>
      <w:r w:rsidRPr="000D26F0">
        <w:rPr>
          <w:rFonts w:ascii="Arial" w:eastAsia="Georgia" w:hAnsi="Arial" w:cs="Arial"/>
          <w:color w:val="000000"/>
          <w:sz w:val="28"/>
          <w:szCs w:val="24"/>
        </w:rPr>
        <w:t>Яковові</w:t>
      </w:r>
      <w:proofErr w:type="spellEnd"/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. </w:t>
      </w:r>
    </w:p>
    <w:p w:rsidR="003508A4" w:rsidRPr="000D26F0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4"/>
        </w:rPr>
      </w:pPr>
      <w:r w:rsidRPr="000D26F0">
        <w:rPr>
          <w:rFonts w:ascii="Arial" w:eastAsia="Georgia" w:hAnsi="Arial" w:cs="Arial"/>
          <w:color w:val="008080"/>
          <w:sz w:val="28"/>
          <w:szCs w:val="24"/>
        </w:rPr>
        <w:t>Псалом 87:3</w:t>
      </w:r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  Славне розповідають про тебе, місто Вічного Будівничого! </w:t>
      </w:r>
    </w:p>
    <w:p w:rsidR="003508A4" w:rsidRPr="000D26F0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4"/>
        </w:rPr>
      </w:pPr>
      <w:r w:rsidRPr="000D26F0">
        <w:rPr>
          <w:rFonts w:ascii="Arial" w:eastAsia="Georgia" w:hAnsi="Arial" w:cs="Arial"/>
          <w:color w:val="008080"/>
          <w:sz w:val="28"/>
          <w:szCs w:val="24"/>
        </w:rPr>
        <w:t>Псалом 87:4</w:t>
      </w:r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  Тим, хто знає мене, нагадаю про Єгипет та про Іран; ось палестинці та Туреччина з Ефіопією кажуть: Отой народився був там, у славетному краю. </w:t>
      </w:r>
    </w:p>
    <w:p w:rsidR="003508A4" w:rsidRPr="000D26F0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4"/>
        </w:rPr>
      </w:pPr>
      <w:r w:rsidRPr="000D26F0">
        <w:rPr>
          <w:rFonts w:ascii="Arial" w:eastAsia="Georgia" w:hAnsi="Arial" w:cs="Arial"/>
          <w:color w:val="008080"/>
          <w:sz w:val="28"/>
          <w:szCs w:val="24"/>
        </w:rPr>
        <w:t>Псалом 87:5</w:t>
      </w:r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  І про вічний Сіон говоритимуть: українці та інші народи дотичні до нього, і Сам Всевишній зміцняє його! </w:t>
      </w:r>
    </w:p>
    <w:p w:rsidR="003508A4" w:rsidRPr="000D26F0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4"/>
        </w:rPr>
      </w:pPr>
      <w:r w:rsidRPr="000D26F0">
        <w:rPr>
          <w:rFonts w:ascii="Arial" w:eastAsia="Georgia" w:hAnsi="Arial" w:cs="Arial"/>
          <w:color w:val="008080"/>
          <w:sz w:val="28"/>
          <w:szCs w:val="24"/>
        </w:rPr>
        <w:t>Псалом 87:6</w:t>
      </w:r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  Господь буде лічити усіх християн у книзі народів: Оцей народився був там, у славетному Єрусалимі, місті слави! </w:t>
      </w:r>
    </w:p>
    <w:p w:rsidR="003508A4" w:rsidRPr="000D26F0" w:rsidRDefault="00313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4"/>
        </w:rPr>
      </w:pPr>
      <w:r w:rsidRPr="000D26F0">
        <w:rPr>
          <w:rFonts w:ascii="Arial" w:eastAsia="Georgia" w:hAnsi="Arial" w:cs="Arial"/>
          <w:color w:val="008080"/>
          <w:sz w:val="28"/>
          <w:szCs w:val="24"/>
        </w:rPr>
        <w:t>Псалом 87:7</w:t>
      </w:r>
      <w:r w:rsidRPr="000D26F0">
        <w:rPr>
          <w:rFonts w:ascii="Arial" w:eastAsia="Georgia" w:hAnsi="Arial" w:cs="Arial"/>
          <w:color w:val="000000"/>
          <w:sz w:val="28"/>
          <w:szCs w:val="24"/>
        </w:rPr>
        <w:t xml:space="preserve">  І співають християни у танку: У Тобі, Боже, що сидиш на престолі, всі джерела мої! </w:t>
      </w:r>
    </w:p>
    <w:bookmarkEnd w:id="1"/>
    <w:p w:rsidR="003508A4" w:rsidRDefault="003508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3508A4" w:rsidSect="00032719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508A4"/>
    <w:rsid w:val="00032719"/>
    <w:rsid w:val="000D26F0"/>
    <w:rsid w:val="00313392"/>
    <w:rsid w:val="003508A4"/>
    <w:rsid w:val="00E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2018-09-14T17:27:00Z</dcterms:created>
  <dcterms:modified xsi:type="dcterms:W3CDTF">2020-09-17T11:59:00Z</dcterms:modified>
</cp:coreProperties>
</file>